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F1EB" w14:textId="05EC386A" w:rsidR="004B65C9" w:rsidRDefault="004B65C9" w:rsidP="004B65C9">
      <w:pPr>
        <w:spacing w:before="100" w:beforeAutospacing="1" w:after="100" w:afterAutospacing="1" w:line="240" w:lineRule="auto"/>
        <w:jc w:val="both"/>
        <w:outlineLvl w:val="1"/>
        <w:rPr>
          <w:rFonts w:ascii="Times New Roman" w:eastAsia="Times New Roman" w:hAnsi="Times New Roman" w:cs="Times New Roman"/>
          <w:b/>
          <w:bCs/>
          <w:color w:val="215E99" w:themeColor="text2" w:themeTint="BF"/>
          <w:kern w:val="0"/>
          <w:sz w:val="36"/>
          <w:szCs w:val="36"/>
          <w:lang w:eastAsia="fr-FR"/>
          <w14:ligatures w14:val="none"/>
        </w:rPr>
      </w:pPr>
      <w:r>
        <w:rPr>
          <w:rFonts w:ascii="Times New Roman" w:eastAsia="Times New Roman" w:hAnsi="Times New Roman" w:cs="Times New Roman"/>
          <w:b/>
          <w:bCs/>
          <w:color w:val="215E99" w:themeColor="text2" w:themeTint="BF"/>
          <w:kern w:val="0"/>
          <w:sz w:val="36"/>
          <w:szCs w:val="36"/>
          <w:lang w:eastAsia="fr-FR"/>
          <w14:ligatures w14:val="none"/>
        </w:rPr>
        <w:t>Article</w:t>
      </w:r>
    </w:p>
    <w:p w14:paraId="10952BA1" w14:textId="788BE6FA" w:rsidR="001D2243" w:rsidRPr="001D2243" w:rsidRDefault="001D2243" w:rsidP="004B65C9">
      <w:pPr>
        <w:spacing w:before="100" w:beforeAutospacing="1" w:after="100" w:afterAutospacing="1" w:line="240" w:lineRule="auto"/>
        <w:jc w:val="both"/>
        <w:outlineLvl w:val="1"/>
        <w:rPr>
          <w:rFonts w:ascii="Times New Roman" w:eastAsia="Times New Roman" w:hAnsi="Times New Roman" w:cs="Times New Roman"/>
          <w:b/>
          <w:bCs/>
          <w:color w:val="215E99" w:themeColor="text2" w:themeTint="BF"/>
          <w:kern w:val="0"/>
          <w:sz w:val="36"/>
          <w:szCs w:val="36"/>
          <w:lang w:eastAsia="fr-FR"/>
          <w14:ligatures w14:val="none"/>
        </w:rPr>
      </w:pPr>
      <w:r w:rsidRPr="001D2243">
        <w:rPr>
          <w:rFonts w:ascii="Times New Roman" w:eastAsia="Times New Roman" w:hAnsi="Times New Roman" w:cs="Times New Roman"/>
          <w:b/>
          <w:bCs/>
          <w:color w:val="215E99" w:themeColor="text2" w:themeTint="BF"/>
          <w:kern w:val="0"/>
          <w:sz w:val="36"/>
          <w:szCs w:val="36"/>
          <w:lang w:eastAsia="fr-FR"/>
          <w14:ligatures w14:val="none"/>
        </w:rPr>
        <w:t>Le Niger se mobilise pour la 4ᵉ Conférence Internationale sur le Financement du Développement (FFD4) : vers des engagements concrets pour accélérer la mise en œuvre des ODD</w:t>
      </w:r>
    </w:p>
    <w:p w14:paraId="45B77E21" w14:textId="292F2D8F" w:rsidR="001D2243" w:rsidRPr="001D2243" w:rsidRDefault="001D2243" w:rsidP="001D2243">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1D2243">
        <w:rPr>
          <w:rFonts w:ascii="Times New Roman" w:eastAsia="Times New Roman" w:hAnsi="Times New Roman" w:cs="Times New Roman"/>
          <w:b/>
          <w:bCs/>
          <w:kern w:val="0"/>
          <w:lang w:eastAsia="fr-FR"/>
          <w14:ligatures w14:val="none"/>
        </w:rPr>
        <w:t>Niamey, 20 juin 2025</w:t>
      </w:r>
      <w:r w:rsidRPr="001D2243">
        <w:rPr>
          <w:rFonts w:ascii="Times New Roman" w:eastAsia="Times New Roman" w:hAnsi="Times New Roman" w:cs="Times New Roman"/>
          <w:kern w:val="0"/>
          <w:lang w:eastAsia="fr-FR"/>
          <w14:ligatures w14:val="none"/>
        </w:rPr>
        <w:t xml:space="preserve"> – À quelques jours de la 4ᵉ Conférence Internationale sur le Financement du Développement (FFD4), prévue à Séville du 30 juin au 3 juillet 2025, le Système des Nations Unies au Niger, sous </w:t>
      </w:r>
      <w:r w:rsidR="000037FE">
        <w:rPr>
          <w:rFonts w:ascii="Times New Roman" w:eastAsia="Times New Roman" w:hAnsi="Times New Roman" w:cs="Times New Roman"/>
          <w:kern w:val="0"/>
          <w:lang w:eastAsia="fr-FR"/>
          <w14:ligatures w14:val="none"/>
        </w:rPr>
        <w:t xml:space="preserve">le leadership </w:t>
      </w:r>
      <w:r w:rsidRPr="001D2243">
        <w:rPr>
          <w:rFonts w:ascii="Times New Roman" w:eastAsia="Times New Roman" w:hAnsi="Times New Roman" w:cs="Times New Roman"/>
          <w:kern w:val="0"/>
          <w:lang w:eastAsia="fr-FR"/>
          <w14:ligatures w14:val="none"/>
        </w:rPr>
        <w:t xml:space="preserve">de la Coordonnatrice Résidente Mme Mama Keita, a réuni </w:t>
      </w:r>
      <w:r w:rsidR="000037FE">
        <w:rPr>
          <w:rFonts w:ascii="Times New Roman" w:eastAsia="Times New Roman" w:hAnsi="Times New Roman" w:cs="Times New Roman"/>
          <w:kern w:val="0"/>
          <w:lang w:eastAsia="fr-FR"/>
          <w14:ligatures w14:val="none"/>
        </w:rPr>
        <w:t xml:space="preserve">les </w:t>
      </w:r>
      <w:r w:rsidRPr="001D2243">
        <w:rPr>
          <w:rFonts w:ascii="Times New Roman" w:eastAsia="Times New Roman" w:hAnsi="Times New Roman" w:cs="Times New Roman"/>
          <w:kern w:val="0"/>
          <w:lang w:eastAsia="fr-FR"/>
          <w14:ligatures w14:val="none"/>
        </w:rPr>
        <w:t xml:space="preserve">partenaires techniques et financiers, </w:t>
      </w:r>
      <w:r w:rsidR="000037FE">
        <w:rPr>
          <w:rFonts w:ascii="Times New Roman" w:eastAsia="Times New Roman" w:hAnsi="Times New Roman" w:cs="Times New Roman"/>
          <w:kern w:val="0"/>
          <w:lang w:eastAsia="fr-FR"/>
          <w14:ligatures w14:val="none"/>
        </w:rPr>
        <w:t xml:space="preserve">les </w:t>
      </w:r>
      <w:r w:rsidRPr="001D2243">
        <w:rPr>
          <w:rFonts w:ascii="Times New Roman" w:eastAsia="Times New Roman" w:hAnsi="Times New Roman" w:cs="Times New Roman"/>
          <w:kern w:val="0"/>
          <w:lang w:eastAsia="fr-FR"/>
          <w14:ligatures w14:val="none"/>
        </w:rPr>
        <w:t>ambassadeurs, institutions internationales et agences onusiennes pour une réunion préparatoire stratégique.</w:t>
      </w:r>
    </w:p>
    <w:p w14:paraId="4B02CD84" w14:textId="77777777" w:rsidR="001D2243" w:rsidRPr="001D2243" w:rsidRDefault="001D2243" w:rsidP="001D2243">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1D2243">
        <w:rPr>
          <w:rFonts w:ascii="Times New Roman" w:eastAsia="Times New Roman" w:hAnsi="Times New Roman" w:cs="Times New Roman"/>
          <w:kern w:val="0"/>
          <w:lang w:eastAsia="fr-FR"/>
          <w14:ligatures w14:val="none"/>
        </w:rPr>
        <w:t>Dans un environnement mondial marqué par la réduction des ressources concessionnelles, les réformes urgentes de l’architecture financière internationale et les défis sécuritaires croissants, le Niger souhaite renforcer son plaidoyer pour un financement plus équitable, prévisible et aligné sur ses priorités nationales. La réunion s’inscrit dans la dynamique du UN80, du Pacte pour le Futur et du Nouveau Cadre de Financement (Funding Compact), visant à doter les Nations Unies et leurs partenaires d’outils modernes pour soutenir les Objectifs de Développement Durable (ODD).</w:t>
      </w:r>
    </w:p>
    <w:p w14:paraId="0FA6346D" w14:textId="77777777" w:rsidR="00C1138E" w:rsidRPr="001D2243" w:rsidRDefault="00C1138E" w:rsidP="00C1138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1D2243">
        <w:rPr>
          <w:rFonts w:ascii="Times New Roman" w:eastAsia="Times New Roman" w:hAnsi="Times New Roman" w:cs="Times New Roman"/>
          <w:b/>
          <w:bCs/>
          <w:kern w:val="0"/>
          <w:sz w:val="27"/>
          <w:szCs w:val="27"/>
          <w:lang w:eastAsia="fr-FR"/>
          <w14:ligatures w14:val="none"/>
        </w:rPr>
        <w:t>Un engagement collectif pour des solutions durables</w:t>
      </w:r>
    </w:p>
    <w:p w14:paraId="348FE739" w14:textId="339CABA8" w:rsidR="00C1138E" w:rsidRPr="00C1138E" w:rsidRDefault="00C1138E" w:rsidP="00C1138E">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1D2243">
        <w:rPr>
          <w:rFonts w:ascii="Times New Roman" w:eastAsia="Times New Roman" w:hAnsi="Times New Roman" w:cs="Times New Roman"/>
          <w:kern w:val="0"/>
          <w:lang w:eastAsia="fr-FR"/>
          <w14:ligatures w14:val="none"/>
        </w:rPr>
        <w:t xml:space="preserve">Mme </w:t>
      </w:r>
      <w:r w:rsidRPr="001D2243">
        <w:rPr>
          <w:rFonts w:ascii="Times New Roman" w:eastAsia="Times New Roman" w:hAnsi="Times New Roman" w:cs="Times New Roman"/>
          <w:b/>
          <w:bCs/>
          <w:kern w:val="0"/>
          <w:lang w:eastAsia="fr-FR"/>
          <w14:ligatures w14:val="none"/>
        </w:rPr>
        <w:t>Ngoné Diop</w:t>
      </w:r>
      <w:r w:rsidRPr="001D2243">
        <w:rPr>
          <w:rFonts w:ascii="Times New Roman" w:eastAsia="Times New Roman" w:hAnsi="Times New Roman" w:cs="Times New Roman"/>
          <w:kern w:val="0"/>
          <w:lang w:eastAsia="fr-FR"/>
          <w14:ligatures w14:val="none"/>
        </w:rPr>
        <w:t xml:space="preserve">, Directrice du Bureau de la CEA en Afrique de l’Ouest, a mis en lumière les opportunités qu’offre l’initiative </w:t>
      </w:r>
      <w:r w:rsidRPr="001D2243">
        <w:rPr>
          <w:rFonts w:ascii="Times New Roman" w:eastAsia="Times New Roman" w:hAnsi="Times New Roman" w:cs="Times New Roman"/>
          <w:b/>
          <w:bCs/>
          <w:kern w:val="0"/>
          <w:lang w:eastAsia="fr-FR"/>
          <w14:ligatures w14:val="none"/>
        </w:rPr>
        <w:t>UN80</w:t>
      </w:r>
      <w:r w:rsidRPr="001D2243">
        <w:rPr>
          <w:rFonts w:ascii="Times New Roman" w:eastAsia="Times New Roman" w:hAnsi="Times New Roman" w:cs="Times New Roman"/>
          <w:kern w:val="0"/>
          <w:lang w:eastAsia="fr-FR"/>
          <w14:ligatures w14:val="none"/>
        </w:rPr>
        <w:t xml:space="preserve">, notamment en matière de gains d’efficacité, de gouvernance financière et de transparence. Le </w:t>
      </w:r>
      <w:r w:rsidRPr="001D2243">
        <w:rPr>
          <w:rFonts w:ascii="Times New Roman" w:eastAsia="Times New Roman" w:hAnsi="Times New Roman" w:cs="Times New Roman"/>
          <w:b/>
          <w:bCs/>
          <w:kern w:val="0"/>
          <w:lang w:eastAsia="fr-FR"/>
          <w14:ligatures w14:val="none"/>
        </w:rPr>
        <w:t>Pacte pour le Futur</w:t>
      </w:r>
      <w:r w:rsidRPr="001D2243">
        <w:rPr>
          <w:rFonts w:ascii="Times New Roman" w:eastAsia="Times New Roman" w:hAnsi="Times New Roman" w:cs="Times New Roman"/>
          <w:kern w:val="0"/>
          <w:lang w:eastAsia="fr-FR"/>
          <w14:ligatures w14:val="none"/>
        </w:rPr>
        <w:t>, quant à lui, appelle à une refondation des pratiques de financement pour les générations futures, avec un accent particulier sur la jeunesse, l’innovation, la paix et le développement durable.</w:t>
      </w:r>
      <w:r w:rsidR="00FF082C">
        <w:rPr>
          <w:rFonts w:ascii="Times New Roman" w:eastAsia="Times New Roman" w:hAnsi="Times New Roman" w:cs="Times New Roman"/>
          <w:kern w:val="0"/>
          <w:lang w:eastAsia="fr-FR"/>
          <w14:ligatures w14:val="none"/>
        </w:rPr>
        <w:t xml:space="preserve"> </w:t>
      </w:r>
    </w:p>
    <w:p w14:paraId="488905C7" w14:textId="55A84C9C" w:rsidR="00104C6A" w:rsidRPr="001D2243" w:rsidRDefault="00104C6A" w:rsidP="00104C6A">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1D2243">
        <w:rPr>
          <w:rFonts w:ascii="Times New Roman" w:eastAsia="Times New Roman" w:hAnsi="Times New Roman" w:cs="Times New Roman"/>
          <w:b/>
          <w:bCs/>
          <w:kern w:val="0"/>
          <w:sz w:val="27"/>
          <w:szCs w:val="27"/>
          <w:lang w:eastAsia="fr-FR"/>
          <w14:ligatures w14:val="none"/>
        </w:rPr>
        <w:t>Des perspectives économiques contrastées</w:t>
      </w:r>
    </w:p>
    <w:p w14:paraId="4BAF83BA" w14:textId="77777777" w:rsidR="00104C6A" w:rsidRPr="001D2243" w:rsidRDefault="00104C6A" w:rsidP="00104C6A">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1D2243">
        <w:rPr>
          <w:rFonts w:ascii="Times New Roman" w:eastAsia="Times New Roman" w:hAnsi="Times New Roman" w:cs="Times New Roman"/>
          <w:kern w:val="0"/>
          <w:lang w:eastAsia="fr-FR"/>
          <w14:ligatures w14:val="none"/>
        </w:rPr>
        <w:t xml:space="preserve">Lors de son intervention, M. </w:t>
      </w:r>
      <w:r w:rsidRPr="001D2243">
        <w:rPr>
          <w:rFonts w:ascii="Times New Roman" w:eastAsia="Times New Roman" w:hAnsi="Times New Roman" w:cs="Times New Roman"/>
          <w:b/>
          <w:bCs/>
          <w:kern w:val="0"/>
          <w:lang w:eastAsia="fr-FR"/>
          <w14:ligatures w14:val="none"/>
        </w:rPr>
        <w:t>Moustapha Ly</w:t>
      </w:r>
      <w:r w:rsidRPr="001D2243">
        <w:rPr>
          <w:rFonts w:ascii="Times New Roman" w:eastAsia="Times New Roman" w:hAnsi="Times New Roman" w:cs="Times New Roman"/>
          <w:kern w:val="0"/>
          <w:lang w:eastAsia="fr-FR"/>
          <w14:ligatures w14:val="none"/>
        </w:rPr>
        <w:t xml:space="preserve">, </w:t>
      </w:r>
      <w:r w:rsidRPr="001D2243">
        <w:rPr>
          <w:rFonts w:ascii="Times New Roman" w:eastAsia="Times New Roman" w:hAnsi="Times New Roman" w:cs="Times New Roman"/>
          <w:b/>
          <w:bCs/>
          <w:kern w:val="0"/>
          <w:lang w:eastAsia="fr-FR"/>
          <w14:ligatures w14:val="none"/>
        </w:rPr>
        <w:t>Représentant Résident du FMI</w:t>
      </w:r>
      <w:r w:rsidRPr="001D2243">
        <w:rPr>
          <w:rFonts w:ascii="Times New Roman" w:eastAsia="Times New Roman" w:hAnsi="Times New Roman" w:cs="Times New Roman"/>
          <w:kern w:val="0"/>
          <w:lang w:eastAsia="fr-FR"/>
          <w14:ligatures w14:val="none"/>
        </w:rPr>
        <w:t>, a partagé un aperçu des performances économiques du Niger. Malgré une croissance projetée à 6,6 % en 2025 grâce aux exportations de pétrole brut et à la relance de l’agriculture, les contraintes budgétaires, la détérioration du secteur bancaire et les restrictions de financement continuent de peser lourdement sur la mise en œuvre des politiques sociales.</w:t>
      </w:r>
    </w:p>
    <w:p w14:paraId="60455546" w14:textId="77777777" w:rsidR="00C1138E" w:rsidRDefault="00C1138E" w:rsidP="00C1138E">
      <w:pPr>
        <w:pStyle w:val="NormalWeb"/>
      </w:pPr>
      <w:r>
        <w:rPr>
          <w:rStyle w:val="lev"/>
          <w:rFonts w:eastAsiaTheme="majorEastAsia"/>
        </w:rPr>
        <w:t>Une mobilisation renforcée de la Banque mondiale pour soutenir les priorités nationales</w:t>
      </w:r>
    </w:p>
    <w:p w14:paraId="5EE55424" w14:textId="19A5606A" w:rsidR="00C1138E" w:rsidRDefault="00C1138E" w:rsidP="00C1138E">
      <w:pPr>
        <w:pStyle w:val="NormalWeb"/>
        <w:jc w:val="both"/>
      </w:pPr>
      <w:r>
        <w:t xml:space="preserve">Prenant la parole lors de cette rencontre, </w:t>
      </w:r>
      <w:r>
        <w:rPr>
          <w:rStyle w:val="lev"/>
          <w:rFonts w:eastAsiaTheme="majorEastAsia"/>
        </w:rPr>
        <w:t>M. Hans Fraeters</w:t>
      </w:r>
      <w:r>
        <w:t>, Représentant Résident de la Banque mondiale au Niger, a mis en exergue les principaux axes d’intervention de la Banque mondiale, alignés sur les priorités nationales, notamment dans les secteurs de l’éducation, de la santé, de la protection sociale et des infrastructures résilientes. À l’approche de la FFD4, il a insisté sur l’importance d’une coopération renforcée pour maximiser l’impact des investissements, soutenir les réformes structurelles et renforcer la résilience économique du pays dans un contexte régional complexe.</w:t>
      </w:r>
    </w:p>
    <w:p w14:paraId="09973919" w14:textId="77777777" w:rsidR="00C1138E" w:rsidRPr="001D2243" w:rsidRDefault="00C1138E" w:rsidP="00C1138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1D2243">
        <w:rPr>
          <w:rFonts w:ascii="Times New Roman" w:eastAsia="Times New Roman" w:hAnsi="Times New Roman" w:cs="Times New Roman"/>
          <w:b/>
          <w:bCs/>
          <w:kern w:val="0"/>
          <w:sz w:val="27"/>
          <w:szCs w:val="27"/>
          <w:lang w:eastAsia="fr-FR"/>
          <w14:ligatures w14:val="none"/>
        </w:rPr>
        <w:lastRenderedPageBreak/>
        <w:t>L’état d’avancement des ODD : entre progrès et défis</w:t>
      </w:r>
    </w:p>
    <w:p w14:paraId="36FAA497" w14:textId="17D7E818" w:rsidR="00104C6A" w:rsidRPr="001D2243" w:rsidRDefault="00C1138E" w:rsidP="001D2243">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1D2243">
        <w:rPr>
          <w:rFonts w:ascii="Times New Roman" w:eastAsia="Times New Roman" w:hAnsi="Times New Roman" w:cs="Times New Roman"/>
          <w:kern w:val="0"/>
          <w:lang w:eastAsia="fr-FR"/>
          <w14:ligatures w14:val="none"/>
        </w:rPr>
        <w:t xml:space="preserve">La </w:t>
      </w:r>
      <w:r w:rsidRPr="001D2243">
        <w:rPr>
          <w:rFonts w:ascii="Times New Roman" w:eastAsia="Times New Roman" w:hAnsi="Times New Roman" w:cs="Times New Roman"/>
          <w:b/>
          <w:bCs/>
          <w:kern w:val="0"/>
          <w:lang w:eastAsia="fr-FR"/>
          <w14:ligatures w14:val="none"/>
        </w:rPr>
        <w:t>Représentante Résidente du PNUD, Dr. Nicole Kouassi</w:t>
      </w:r>
      <w:r w:rsidRPr="001D2243">
        <w:rPr>
          <w:rFonts w:ascii="Times New Roman" w:eastAsia="Times New Roman" w:hAnsi="Times New Roman" w:cs="Times New Roman"/>
          <w:kern w:val="0"/>
          <w:lang w:eastAsia="fr-FR"/>
          <w14:ligatures w14:val="none"/>
        </w:rPr>
        <w:t>, a dressé un état des lieux des ODD au Niger. Bien que des progrès soient notés dans les domaines de la gouvernance, de l’environnement et des partenariats (ODD 11, 13, 15, 16, 17), plusieurs indicateurs, notamment ceux liés à l’éducation, à l’accès à l’eau et à l’emploi, stagnent ou régressent. Le Niger a contextualisé 16 des 17 ODD et établi des mécanismes de suivi rigoureux. Toutefois, des inégalités persistantes et la fragilité des services de base nécessitent une action accélérée et des investissements ciblés.</w:t>
      </w:r>
    </w:p>
    <w:p w14:paraId="2CBF221E" w14:textId="77777777" w:rsidR="001D2243" w:rsidRPr="001D2243" w:rsidRDefault="001D2243" w:rsidP="001D2243">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1D2243">
        <w:rPr>
          <w:rFonts w:ascii="Times New Roman" w:eastAsia="Times New Roman" w:hAnsi="Times New Roman" w:cs="Times New Roman"/>
          <w:b/>
          <w:bCs/>
          <w:kern w:val="0"/>
          <w:sz w:val="27"/>
          <w:szCs w:val="27"/>
          <w:lang w:eastAsia="fr-FR"/>
          <w14:ligatures w14:val="none"/>
        </w:rPr>
        <w:t>Une voix forte du Niger à Séville</w:t>
      </w:r>
    </w:p>
    <w:p w14:paraId="3B8CB510" w14:textId="77777777" w:rsidR="001D2243" w:rsidRPr="001D2243" w:rsidRDefault="001D2243" w:rsidP="001D2243">
      <w:pPr>
        <w:spacing w:before="100" w:beforeAutospacing="1" w:after="100" w:afterAutospacing="1" w:line="240" w:lineRule="auto"/>
        <w:jc w:val="both"/>
        <w:rPr>
          <w:rFonts w:ascii="Times New Roman" w:eastAsia="Times New Roman" w:hAnsi="Times New Roman" w:cs="Times New Roman"/>
          <w:kern w:val="0"/>
          <w:lang w:eastAsia="fr-FR"/>
          <w14:ligatures w14:val="none"/>
        </w:rPr>
      </w:pPr>
      <w:r w:rsidRPr="001D2243">
        <w:rPr>
          <w:rFonts w:ascii="Times New Roman" w:eastAsia="Times New Roman" w:hAnsi="Times New Roman" w:cs="Times New Roman"/>
          <w:kern w:val="0"/>
          <w:lang w:eastAsia="fr-FR"/>
          <w14:ligatures w14:val="none"/>
        </w:rPr>
        <w:t xml:space="preserve">À travers cette rencontre, le Niger affine sa position pour porter une voix forte lors de la FFD4. La </w:t>
      </w:r>
      <w:r w:rsidRPr="001D2243">
        <w:rPr>
          <w:rFonts w:ascii="Times New Roman" w:eastAsia="Times New Roman" w:hAnsi="Times New Roman" w:cs="Times New Roman"/>
          <w:b/>
          <w:bCs/>
          <w:kern w:val="0"/>
          <w:lang w:eastAsia="fr-FR"/>
          <w14:ligatures w14:val="none"/>
        </w:rPr>
        <w:t>Coordonnatrice Résidente, Mme Mama Keita</w:t>
      </w:r>
      <w:r w:rsidRPr="001D2243">
        <w:rPr>
          <w:rFonts w:ascii="Times New Roman" w:eastAsia="Times New Roman" w:hAnsi="Times New Roman" w:cs="Times New Roman"/>
          <w:kern w:val="0"/>
          <w:lang w:eastAsia="fr-FR"/>
          <w14:ligatures w14:val="none"/>
        </w:rPr>
        <w:t>, a rappelé l’importance de renforcer les partenariats et d’aligner les mécanismes de financement avec les ambitions nationales, tout en appelant à plus de solidarité envers les pays vulnérables.</w:t>
      </w:r>
    </w:p>
    <w:p w14:paraId="0749A8A4" w14:textId="77777777" w:rsidR="001D2243" w:rsidRDefault="001D2243" w:rsidP="004B65C9">
      <w:pPr>
        <w:spacing w:after="0"/>
        <w:rPr>
          <w:rFonts w:ascii="Calibri" w:eastAsia="Times New Roman" w:hAnsi="Calibri" w:cs="Calibri"/>
          <w:color w:val="212121"/>
          <w:kern w:val="0"/>
          <w:sz w:val="20"/>
          <w:szCs w:val="20"/>
          <w:lang w:eastAsia="fr-FR"/>
          <w14:ligatures w14:val="none"/>
        </w:rPr>
      </w:pPr>
      <w:r w:rsidRPr="001D2243">
        <w:rPr>
          <w:rFonts w:ascii="Times New Roman" w:eastAsia="Times New Roman" w:hAnsi="Times New Roman" w:cs="Times New Roman"/>
          <w:b/>
          <w:bCs/>
          <w:kern w:val="0"/>
          <w:lang w:eastAsia="fr-FR"/>
          <w14:ligatures w14:val="none"/>
        </w:rPr>
        <w:t>Contact presse :</w:t>
      </w:r>
      <w:r w:rsidRPr="001D2243">
        <w:rPr>
          <w:rFonts w:ascii="Times New Roman" w:eastAsia="Times New Roman" w:hAnsi="Times New Roman" w:cs="Times New Roman"/>
          <w:kern w:val="0"/>
          <w:lang w:eastAsia="fr-FR"/>
          <w14:ligatures w14:val="none"/>
        </w:rPr>
        <w:br/>
        <w:t>Bureau du Coordonnateur Résident, Système des Nations Unies au Niger</w:t>
      </w:r>
      <w:r w:rsidRPr="001D2243">
        <w:rPr>
          <w:rFonts w:ascii="Times New Roman" w:eastAsia="Times New Roman" w:hAnsi="Times New Roman" w:cs="Times New Roman"/>
          <w:kern w:val="0"/>
          <w:lang w:eastAsia="fr-FR"/>
          <w14:ligatures w14:val="none"/>
        </w:rPr>
        <w:br/>
      </w:r>
      <w:r w:rsidRPr="001D2243">
        <w:rPr>
          <w:rFonts w:ascii="Times New Roman" w:eastAsia="Times New Roman" w:hAnsi="Times New Roman" w:cs="Times New Roman"/>
          <w:color w:val="156082"/>
          <w:kern w:val="0"/>
          <w:lang w:eastAsia="fr-FR"/>
          <w14:ligatures w14:val="none"/>
        </w:rPr>
        <w:t>Aminta Hassimi Larabou</w:t>
      </w:r>
    </w:p>
    <w:p w14:paraId="362192BB" w14:textId="6E712FF4" w:rsidR="001D2243" w:rsidRPr="001D2243" w:rsidRDefault="001D2243" w:rsidP="004B65C9">
      <w:pPr>
        <w:spacing w:after="0"/>
        <w:rPr>
          <w:rFonts w:ascii="Calibri" w:eastAsia="Times New Roman" w:hAnsi="Calibri" w:cs="Calibri"/>
          <w:color w:val="212121"/>
          <w:kern w:val="0"/>
          <w:sz w:val="20"/>
          <w:szCs w:val="20"/>
          <w:lang w:eastAsia="fr-FR"/>
          <w14:ligatures w14:val="none"/>
        </w:rPr>
      </w:pPr>
      <w:r w:rsidRPr="001D2243">
        <w:rPr>
          <w:rFonts w:ascii="Times New Roman" w:eastAsia="Times New Roman" w:hAnsi="Times New Roman" w:cs="Times New Roman"/>
          <w:color w:val="156082"/>
          <w:kern w:val="0"/>
          <w:lang w:eastAsia="fr-FR"/>
          <w14:ligatures w14:val="none"/>
        </w:rPr>
        <w:t>Spécialiste en Communication et Plaidoyer</w:t>
      </w:r>
    </w:p>
    <w:p w14:paraId="4106D9BD" w14:textId="2FD75EF1" w:rsidR="001D2243" w:rsidRPr="001D2243" w:rsidRDefault="001D2243" w:rsidP="004B65C9">
      <w:pPr>
        <w:spacing w:after="0" w:line="240" w:lineRule="auto"/>
        <w:rPr>
          <w:rFonts w:ascii="Calibri" w:eastAsia="Times New Roman" w:hAnsi="Calibri" w:cs="Calibri"/>
          <w:color w:val="212121"/>
          <w:kern w:val="0"/>
          <w:sz w:val="20"/>
          <w:szCs w:val="20"/>
          <w:lang w:eastAsia="fr-FR"/>
          <w14:ligatures w14:val="none"/>
        </w:rPr>
      </w:pPr>
      <w:r w:rsidRPr="001D2243">
        <w:rPr>
          <w:rFonts w:ascii="Times New Roman" w:eastAsia="Times New Roman" w:hAnsi="Times New Roman" w:cs="Times New Roman"/>
          <w:color w:val="156082"/>
          <w:kern w:val="0"/>
          <w:lang w:eastAsia="fr-FR"/>
          <w14:ligatures w14:val="none"/>
        </w:rPr>
        <w:t>Bureau du Coordonnateur Résident du Système des Nations Unies</w:t>
      </w:r>
    </w:p>
    <w:p w14:paraId="4987DB55" w14:textId="192E176F" w:rsidR="001D2243" w:rsidRPr="001D2243" w:rsidRDefault="001D2243" w:rsidP="004B65C9">
      <w:pPr>
        <w:spacing w:after="0" w:line="240" w:lineRule="auto"/>
        <w:rPr>
          <w:rFonts w:ascii="Calibri" w:eastAsia="Times New Roman" w:hAnsi="Calibri" w:cs="Calibri"/>
          <w:color w:val="212121"/>
          <w:kern w:val="0"/>
          <w:sz w:val="20"/>
          <w:szCs w:val="20"/>
          <w:lang w:eastAsia="fr-FR"/>
          <w14:ligatures w14:val="none"/>
        </w:rPr>
      </w:pPr>
      <w:proofErr w:type="spellStart"/>
      <w:proofErr w:type="gramStart"/>
      <w:r w:rsidRPr="001D2243">
        <w:rPr>
          <w:rFonts w:ascii="Times New Roman" w:eastAsia="Times New Roman" w:hAnsi="Times New Roman" w:cs="Times New Roman"/>
          <w:color w:val="4472C4"/>
          <w:kern w:val="0"/>
          <w:lang w:val="en-US" w:eastAsia="fr-FR"/>
          <w14:ligatures w14:val="none"/>
        </w:rPr>
        <w:t>Cell</w:t>
      </w:r>
      <w:proofErr w:type="spellEnd"/>
      <w:r w:rsidRPr="001D2243">
        <w:rPr>
          <w:rFonts w:ascii="Times New Roman" w:eastAsia="Times New Roman" w:hAnsi="Times New Roman" w:cs="Times New Roman"/>
          <w:color w:val="4472C4"/>
          <w:kern w:val="0"/>
          <w:lang w:val="en-US" w:eastAsia="fr-FR"/>
          <w14:ligatures w14:val="none"/>
        </w:rPr>
        <w:t> :</w:t>
      </w:r>
      <w:proofErr w:type="gramEnd"/>
      <w:r w:rsidRPr="001D2243">
        <w:rPr>
          <w:rFonts w:ascii="Times New Roman" w:eastAsia="Times New Roman" w:hAnsi="Times New Roman" w:cs="Times New Roman"/>
          <w:color w:val="4472C4"/>
          <w:kern w:val="0"/>
          <w:lang w:val="en-US" w:eastAsia="fr-FR"/>
          <w14:ligatures w14:val="none"/>
        </w:rPr>
        <w:t xml:space="preserve"> (227) </w:t>
      </w:r>
      <w:hyperlink r:id="rId4" w:tooltip="tel:+22780079773" w:history="1">
        <w:r w:rsidRPr="001D2243">
          <w:rPr>
            <w:rFonts w:ascii="Times New Roman" w:eastAsia="Times New Roman" w:hAnsi="Times New Roman" w:cs="Times New Roman"/>
            <w:color w:val="4472C4"/>
            <w:kern w:val="0"/>
            <w:u w:val="single"/>
            <w:lang w:val="en-US" w:eastAsia="fr-FR"/>
            <w14:ligatures w14:val="none"/>
          </w:rPr>
          <w:t>+227 80 07 97 73</w:t>
        </w:r>
      </w:hyperlink>
      <w:r w:rsidRPr="001D2243">
        <w:rPr>
          <w:rFonts w:ascii="Times New Roman" w:eastAsia="Times New Roman" w:hAnsi="Times New Roman" w:cs="Times New Roman"/>
          <w:color w:val="4472C4"/>
          <w:kern w:val="0"/>
          <w:lang w:val="en-US" w:eastAsia="fr-FR"/>
          <w14:ligatures w14:val="none"/>
        </w:rPr>
        <w:t xml:space="preserve">. </w:t>
      </w:r>
      <w:r>
        <w:rPr>
          <w:rFonts w:ascii="Calibri" w:eastAsia="Times New Roman" w:hAnsi="Calibri" w:cs="Calibri"/>
          <w:color w:val="212121"/>
          <w:kern w:val="0"/>
          <w:sz w:val="20"/>
          <w:szCs w:val="20"/>
          <w:lang w:eastAsia="fr-FR"/>
          <w14:ligatures w14:val="none"/>
        </w:rPr>
        <w:t xml:space="preserve">Email: </w:t>
      </w:r>
      <w:hyperlink r:id="rId5" w:history="1">
        <w:r w:rsidRPr="001D2243">
          <w:rPr>
            <w:rStyle w:val="Lienhypertexte"/>
            <w:rFonts w:ascii="Times New Roman" w:eastAsia="Times New Roman" w:hAnsi="Times New Roman" w:cs="Times New Roman"/>
            <w:kern w:val="0"/>
            <w:lang w:val="en-US" w:eastAsia="fr-FR"/>
            <w14:ligatures w14:val="none"/>
          </w:rPr>
          <w:t>aminta.hassimi@un.org</w:t>
        </w:r>
      </w:hyperlink>
    </w:p>
    <w:p w14:paraId="7BF61B86" w14:textId="77777777" w:rsidR="001D2243" w:rsidRPr="001D2243" w:rsidRDefault="001D2243" w:rsidP="004B65C9">
      <w:pPr>
        <w:spacing w:after="0" w:line="240" w:lineRule="auto"/>
        <w:rPr>
          <w:rFonts w:ascii="Calibri" w:eastAsia="Times New Roman" w:hAnsi="Calibri" w:cs="Calibri"/>
          <w:color w:val="212121"/>
          <w:kern w:val="0"/>
          <w:sz w:val="20"/>
          <w:szCs w:val="20"/>
          <w:lang w:eastAsia="fr-FR"/>
          <w14:ligatures w14:val="none"/>
        </w:rPr>
      </w:pPr>
      <w:hyperlink r:id="rId6" w:tooltip="https://niger.un.org/fr" w:history="1">
        <w:r w:rsidRPr="001D2243">
          <w:rPr>
            <w:rFonts w:ascii="Times New Roman" w:eastAsia="Times New Roman" w:hAnsi="Times New Roman" w:cs="Times New Roman"/>
            <w:color w:val="954F72"/>
            <w:kern w:val="0"/>
            <w:u w:val="single"/>
            <w:lang w:val="en-US" w:eastAsia="fr-FR"/>
            <w14:ligatures w14:val="none"/>
          </w:rPr>
          <w:t>https://niger.un.org/fr</w:t>
        </w:r>
      </w:hyperlink>
      <w:r w:rsidRPr="001D2243">
        <w:rPr>
          <w:rFonts w:ascii="Times New Roman" w:eastAsia="Times New Roman" w:hAnsi="Times New Roman" w:cs="Times New Roman"/>
          <w:color w:val="212121"/>
          <w:kern w:val="0"/>
          <w:lang w:eastAsia="fr-FR"/>
          <w14:ligatures w14:val="none"/>
        </w:rPr>
        <w:t> </w:t>
      </w:r>
      <w:r w:rsidRPr="001D2243">
        <w:rPr>
          <w:rFonts w:ascii="Times New Roman" w:eastAsia="Times New Roman" w:hAnsi="Times New Roman" w:cs="Times New Roman"/>
          <w:color w:val="212121"/>
          <w:kern w:val="0"/>
          <w:lang w:val="en-US" w:eastAsia="fr-FR"/>
          <w14:ligatures w14:val="none"/>
        </w:rPr>
        <w:t>. </w:t>
      </w:r>
      <w:hyperlink r:id="rId7" w:tooltip="https://eur02.safelinks.protection.outlook.com/?url=https%3A%2F%2Ftwitter.com%2FSNU_niger&amp;data=05%7C02%7Caminta.hassimi%40un.org%7C5101abd33edb49a4753a08ddae730625%7C0f9e35db544f4f60bdcc5ea416e6dc70%7C0%7C0%7C638858531223107007%7CUnknown%7CTWFpbGZsb3d8eyJFbXB0eU1hcGkiOnRydWUsIlYiOiIwLjAuMDAwMCIsIlAiOiJXaW4zMiIsIkFOIjoiTWFpbCIsIldUIjoyfQ%3D%3D%7C0%7C%7C%7C&amp;sdata=yTHobgu6bILFbkK48r8kpn3AGLIMF9joIGRLXF4qYLM%3D&amp;reserved=0" w:history="1">
        <w:r w:rsidRPr="001D2243">
          <w:rPr>
            <w:rFonts w:ascii="Times New Roman" w:eastAsia="Times New Roman" w:hAnsi="Times New Roman" w:cs="Times New Roman"/>
            <w:color w:val="954F72"/>
            <w:kern w:val="0"/>
            <w:u w:val="single"/>
            <w:lang w:val="en-US" w:eastAsia="fr-FR"/>
            <w14:ligatures w14:val="none"/>
          </w:rPr>
          <w:t>https://twitter.com/SNU_niger</w:t>
        </w:r>
      </w:hyperlink>
    </w:p>
    <w:p w14:paraId="7F951793" w14:textId="2B8AE71B" w:rsidR="001D2243" w:rsidRPr="001D2243" w:rsidRDefault="001D2243" w:rsidP="001D2243">
      <w:pPr>
        <w:spacing w:before="100" w:beforeAutospacing="1" w:after="100" w:afterAutospacing="1" w:line="240" w:lineRule="auto"/>
        <w:rPr>
          <w:rFonts w:ascii="Times New Roman" w:eastAsia="Times New Roman" w:hAnsi="Times New Roman" w:cs="Times New Roman"/>
          <w:kern w:val="0"/>
          <w:lang w:eastAsia="fr-FR"/>
          <w14:ligatures w14:val="none"/>
        </w:rPr>
      </w:pPr>
    </w:p>
    <w:p w14:paraId="2CEDB759" w14:textId="77777777" w:rsidR="003A54FA" w:rsidRDefault="003A54FA" w:rsidP="001D2243"/>
    <w:sectPr w:rsidR="003A5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43"/>
    <w:rsid w:val="000037FE"/>
    <w:rsid w:val="00104C6A"/>
    <w:rsid w:val="001D2243"/>
    <w:rsid w:val="003221BE"/>
    <w:rsid w:val="003A54FA"/>
    <w:rsid w:val="004B65C9"/>
    <w:rsid w:val="00517AF5"/>
    <w:rsid w:val="00A03173"/>
    <w:rsid w:val="00A50BA3"/>
    <w:rsid w:val="00AE1C38"/>
    <w:rsid w:val="00C1138E"/>
    <w:rsid w:val="00E46CBB"/>
    <w:rsid w:val="00FF082C"/>
  </w:rsids>
  <m:mathPr>
    <m:mathFont m:val="Cambria Math"/>
    <m:brkBin m:val="before"/>
    <m:brkBinSub m:val="--"/>
    <m:smallFrac m:val="0"/>
    <m:dispDef/>
    <m:lMargin m:val="0"/>
    <m:rMargin m:val="0"/>
    <m:defJc m:val="centerGroup"/>
    <m:wrapIndent m:val="1440"/>
    <m:intLim m:val="subSup"/>
    <m:naryLim m:val="undOvr"/>
  </m:mathPr>
  <w:themeFontLang w:val="fr-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4F06"/>
  <w15:chartTrackingRefBased/>
  <w15:docId w15:val="{0AB386D2-3BCE-EC4F-A21E-F58BB289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N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2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1D2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1D224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D224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D224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D224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224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224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224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224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1D224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1D224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D224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D224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D224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22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22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2243"/>
    <w:rPr>
      <w:rFonts w:eastAsiaTheme="majorEastAsia" w:cstheme="majorBidi"/>
      <w:color w:val="272727" w:themeColor="text1" w:themeTint="D8"/>
    </w:rPr>
  </w:style>
  <w:style w:type="paragraph" w:styleId="Titre">
    <w:name w:val="Title"/>
    <w:basedOn w:val="Normal"/>
    <w:next w:val="Normal"/>
    <w:link w:val="TitreCar"/>
    <w:uiPriority w:val="10"/>
    <w:qFormat/>
    <w:rsid w:val="001D2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22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224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22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2243"/>
    <w:pPr>
      <w:spacing w:before="160"/>
      <w:jc w:val="center"/>
    </w:pPr>
    <w:rPr>
      <w:i/>
      <w:iCs/>
      <w:color w:val="404040" w:themeColor="text1" w:themeTint="BF"/>
    </w:rPr>
  </w:style>
  <w:style w:type="character" w:customStyle="1" w:styleId="CitationCar">
    <w:name w:val="Citation Car"/>
    <w:basedOn w:val="Policepardfaut"/>
    <w:link w:val="Citation"/>
    <w:uiPriority w:val="29"/>
    <w:rsid w:val="001D2243"/>
    <w:rPr>
      <w:i/>
      <w:iCs/>
      <w:color w:val="404040" w:themeColor="text1" w:themeTint="BF"/>
    </w:rPr>
  </w:style>
  <w:style w:type="paragraph" w:styleId="Paragraphedeliste">
    <w:name w:val="List Paragraph"/>
    <w:basedOn w:val="Normal"/>
    <w:uiPriority w:val="34"/>
    <w:qFormat/>
    <w:rsid w:val="001D2243"/>
    <w:pPr>
      <w:ind w:left="720"/>
      <w:contextualSpacing/>
    </w:pPr>
  </w:style>
  <w:style w:type="character" w:styleId="Accentuationintense">
    <w:name w:val="Intense Emphasis"/>
    <w:basedOn w:val="Policepardfaut"/>
    <w:uiPriority w:val="21"/>
    <w:qFormat/>
    <w:rsid w:val="001D2243"/>
    <w:rPr>
      <w:i/>
      <w:iCs/>
      <w:color w:val="0F4761" w:themeColor="accent1" w:themeShade="BF"/>
    </w:rPr>
  </w:style>
  <w:style w:type="paragraph" w:styleId="Citationintense">
    <w:name w:val="Intense Quote"/>
    <w:basedOn w:val="Normal"/>
    <w:next w:val="Normal"/>
    <w:link w:val="CitationintenseCar"/>
    <w:uiPriority w:val="30"/>
    <w:qFormat/>
    <w:rsid w:val="001D2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D2243"/>
    <w:rPr>
      <w:i/>
      <w:iCs/>
      <w:color w:val="0F4761" w:themeColor="accent1" w:themeShade="BF"/>
    </w:rPr>
  </w:style>
  <w:style w:type="character" w:styleId="Rfrenceintense">
    <w:name w:val="Intense Reference"/>
    <w:basedOn w:val="Policepardfaut"/>
    <w:uiPriority w:val="32"/>
    <w:qFormat/>
    <w:rsid w:val="001D2243"/>
    <w:rPr>
      <w:b/>
      <w:bCs/>
      <w:smallCaps/>
      <w:color w:val="0F4761" w:themeColor="accent1" w:themeShade="BF"/>
      <w:spacing w:val="5"/>
    </w:rPr>
  </w:style>
  <w:style w:type="paragraph" w:styleId="NormalWeb">
    <w:name w:val="Normal (Web)"/>
    <w:basedOn w:val="Normal"/>
    <w:uiPriority w:val="99"/>
    <w:semiHidden/>
    <w:unhideWhenUsed/>
    <w:rsid w:val="001D2243"/>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1D2243"/>
    <w:rPr>
      <w:b/>
      <w:bCs/>
    </w:rPr>
  </w:style>
  <w:style w:type="character" w:styleId="Accentuation">
    <w:name w:val="Emphasis"/>
    <w:basedOn w:val="Policepardfaut"/>
    <w:uiPriority w:val="20"/>
    <w:qFormat/>
    <w:rsid w:val="001D2243"/>
    <w:rPr>
      <w:i/>
      <w:iCs/>
    </w:rPr>
  </w:style>
  <w:style w:type="character" w:styleId="Lienhypertexte">
    <w:name w:val="Hyperlink"/>
    <w:basedOn w:val="Policepardfaut"/>
    <w:uiPriority w:val="99"/>
    <w:unhideWhenUsed/>
    <w:rsid w:val="001D2243"/>
    <w:rPr>
      <w:color w:val="0000FF"/>
      <w:u w:val="single"/>
    </w:rPr>
  </w:style>
  <w:style w:type="character" w:customStyle="1" w:styleId="apple-converted-space">
    <w:name w:val="apple-converted-space"/>
    <w:basedOn w:val="Policepardfaut"/>
    <w:rsid w:val="001D2243"/>
  </w:style>
  <w:style w:type="character" w:customStyle="1" w:styleId="outlook-search-highlight">
    <w:name w:val="outlook-search-highlight"/>
    <w:basedOn w:val="Policepardfaut"/>
    <w:rsid w:val="001D2243"/>
  </w:style>
  <w:style w:type="character" w:styleId="Mentionnonrsolue">
    <w:name w:val="Unresolved Mention"/>
    <w:basedOn w:val="Policepardfaut"/>
    <w:uiPriority w:val="99"/>
    <w:semiHidden/>
    <w:unhideWhenUsed/>
    <w:rsid w:val="001D2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33788">
      <w:bodyDiv w:val="1"/>
      <w:marLeft w:val="0"/>
      <w:marRight w:val="0"/>
      <w:marTop w:val="0"/>
      <w:marBottom w:val="0"/>
      <w:divBdr>
        <w:top w:val="none" w:sz="0" w:space="0" w:color="auto"/>
        <w:left w:val="none" w:sz="0" w:space="0" w:color="auto"/>
        <w:bottom w:val="none" w:sz="0" w:space="0" w:color="auto"/>
        <w:right w:val="none" w:sz="0" w:space="0" w:color="auto"/>
      </w:divBdr>
      <w:divsChild>
        <w:div w:id="1175000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031285">
      <w:bodyDiv w:val="1"/>
      <w:marLeft w:val="0"/>
      <w:marRight w:val="0"/>
      <w:marTop w:val="0"/>
      <w:marBottom w:val="0"/>
      <w:divBdr>
        <w:top w:val="none" w:sz="0" w:space="0" w:color="auto"/>
        <w:left w:val="none" w:sz="0" w:space="0" w:color="auto"/>
        <w:bottom w:val="none" w:sz="0" w:space="0" w:color="auto"/>
        <w:right w:val="none" w:sz="0" w:space="0" w:color="auto"/>
      </w:divBdr>
    </w:div>
    <w:div w:id="20344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2.safelinks.protection.outlook.com/?url=https%3A%2F%2Ftwitter.com%2FSNU_niger&amp;data=05%7C02%7Caminta.hassimi%40un.org%7C5101abd33edb49a4753a08ddae730625%7C0f9e35db544f4f60bdcc5ea416e6dc70%7C0%7C0%7C638858531223107007%7CUnknown%7CTWFpbGZsb3d8eyJFbXB0eU1hcGkiOnRydWUsIlYiOiIwLjAuMDAwMCIsIlAiOiJXaW4zMiIsIkFOIjoiTWFpbCIsIldUIjoyfQ%3D%3D%7C0%7C%7C%7C&amp;sdata=yTHobgu6bILFbkK48r8kpn3AGLIMF9joIGRLXF4qYLM%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iger.un.org/fr" TargetMode="External"/><Relationship Id="rId5" Type="http://schemas.openxmlformats.org/officeDocument/2006/relationships/hyperlink" Target="mailto:aminta.hassimi@un.org" TargetMode="External"/><Relationship Id="rId4" Type="http://schemas.openxmlformats.org/officeDocument/2006/relationships/hyperlink" Target="tel:+22780079773"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799</Words>
  <Characters>4396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Aminta Hassimi Larabou</dc:creator>
  <cp:keywords/>
  <dc:description/>
  <cp:lastModifiedBy>Aminta Hassimi Larabou</cp:lastModifiedBy>
  <cp:revision>5</cp:revision>
  <dcterms:created xsi:type="dcterms:W3CDTF">2025-06-20T12:11:00Z</dcterms:created>
  <dcterms:modified xsi:type="dcterms:W3CDTF">2025-06-26T11:25:00Z</dcterms:modified>
</cp:coreProperties>
</file>